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C77" w:rsidRPr="00916C51" w:rsidRDefault="004C6C77" w:rsidP="004C6C77">
      <w:pPr>
        <w:pStyle w:val="Prrafodelista"/>
        <w:ind w:left="0"/>
        <w:jc w:val="center"/>
        <w:rPr>
          <w:rFonts w:ascii="Arial Narrow" w:hAnsi="Arial Narrow"/>
          <w:b/>
          <w:lang w:val="es-MX"/>
        </w:rPr>
      </w:pPr>
      <w:r w:rsidRPr="004C6C77">
        <w:rPr>
          <w:rFonts w:ascii="Arial Narrow" w:hAnsi="Arial Narrow"/>
          <w:i/>
          <w:lang w:val="es-MX"/>
        </w:rPr>
        <w:t>5.3</w:t>
      </w:r>
      <w:r>
        <w:rPr>
          <w:rFonts w:ascii="Arial Narrow" w:hAnsi="Arial Narrow"/>
          <w:b/>
          <w:lang w:val="es-MX"/>
        </w:rPr>
        <w:t xml:space="preserve">    </w:t>
      </w:r>
      <w:r w:rsidRPr="00916C51">
        <w:rPr>
          <w:rFonts w:ascii="Arial Narrow" w:hAnsi="Arial Narrow"/>
          <w:b/>
          <w:lang w:val="es-MX"/>
        </w:rPr>
        <w:t>ANÁLISIS DE RIESGOS</w:t>
      </w:r>
      <w:r>
        <w:rPr>
          <w:rFonts w:ascii="Arial Narrow" w:hAnsi="Arial Narrow"/>
          <w:b/>
          <w:lang w:val="es-MX"/>
        </w:rPr>
        <w:t xml:space="preserve"> </w:t>
      </w:r>
      <w:r w:rsidR="00E13D1A">
        <w:rPr>
          <w:rFonts w:ascii="Arial Narrow" w:hAnsi="Arial Narrow"/>
          <w:b/>
          <w:lang w:val="es-MX"/>
        </w:rPr>
        <w:t>EXTERNOS (</w:t>
      </w:r>
      <w:r>
        <w:rPr>
          <w:rFonts w:ascii="Arial Narrow" w:hAnsi="Arial Narrow"/>
          <w:b/>
          <w:lang w:val="es-MX"/>
        </w:rPr>
        <w:t>Circundantes)</w:t>
      </w:r>
    </w:p>
    <w:p w:rsidR="00706503" w:rsidRPr="006846FC" w:rsidRDefault="00706503" w:rsidP="00D454CD">
      <w:pPr>
        <w:pStyle w:val="Prrafodelista"/>
        <w:tabs>
          <w:tab w:val="left" w:pos="9072"/>
        </w:tabs>
        <w:spacing w:after="120" w:line="240" w:lineRule="auto"/>
        <w:ind w:left="360"/>
        <w:jc w:val="both"/>
        <w:rPr>
          <w:rFonts w:ascii="Arial Narrow" w:hAnsi="Arial Narrow"/>
          <w:b/>
          <w:lang w:val="es-MX"/>
        </w:rPr>
      </w:pPr>
    </w:p>
    <w:tbl>
      <w:tblPr>
        <w:tblW w:w="8896" w:type="dxa"/>
        <w:jc w:val="center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</w:tblBorders>
        <w:tblLook w:val="04A0" w:firstRow="1" w:lastRow="0" w:firstColumn="1" w:lastColumn="0" w:noHBand="0" w:noVBand="1"/>
      </w:tblPr>
      <w:tblGrid>
        <w:gridCol w:w="5251"/>
        <w:gridCol w:w="709"/>
        <w:gridCol w:w="708"/>
        <w:gridCol w:w="2228"/>
      </w:tblGrid>
      <w:tr w:rsidR="00E11195" w:rsidRPr="0072069C" w:rsidTr="009642ED">
        <w:trPr>
          <w:trHeight w:val="520"/>
          <w:jc w:val="center"/>
        </w:trPr>
        <w:tc>
          <w:tcPr>
            <w:tcW w:w="8896" w:type="dxa"/>
            <w:gridSpan w:val="4"/>
            <w:tcBorders>
              <w:top w:val="single" w:sz="8" w:space="0" w:color="7BA0CD"/>
              <w:left w:val="single" w:sz="8" w:space="0" w:color="7BA0CD"/>
              <w:bottom w:val="single" w:sz="8" w:space="0" w:color="7BA0CD"/>
              <w:right w:val="single" w:sz="8" w:space="0" w:color="7BA0CD"/>
            </w:tcBorders>
            <w:shd w:val="clear" w:color="auto" w:fill="E26B0A"/>
            <w:vAlign w:val="center"/>
          </w:tcPr>
          <w:p w:rsidR="00E11195" w:rsidRPr="004C6C77" w:rsidRDefault="00E11195" w:rsidP="00E11195">
            <w:pPr>
              <w:spacing w:after="0" w:line="240" w:lineRule="auto"/>
              <w:jc w:val="center"/>
              <w:rPr>
                <w:rFonts w:ascii="Arial Narrow" w:hAnsi="Arial Narrow"/>
                <w:b/>
                <w:smallCaps/>
                <w:color w:val="FFFFFF"/>
                <w:sz w:val="24"/>
                <w:szCs w:val="24"/>
                <w:lang w:val="es-MX"/>
              </w:rPr>
            </w:pPr>
            <w:r w:rsidRPr="004C6C77">
              <w:rPr>
                <w:rFonts w:ascii="Arial Narrow" w:hAnsi="Arial Narrow"/>
                <w:b/>
                <w:smallCaps/>
                <w:color w:val="FFFFFF"/>
                <w:sz w:val="24"/>
                <w:szCs w:val="24"/>
                <w:lang w:val="es-MX"/>
              </w:rPr>
              <w:t>RIESGOS EXTERNOS CIRCUNDANTES</w:t>
            </w:r>
          </w:p>
        </w:tc>
      </w:tr>
      <w:tr w:rsidR="00254881" w:rsidRPr="00671B97" w:rsidTr="009642ED">
        <w:trPr>
          <w:trHeight w:val="674"/>
          <w:jc w:val="center"/>
        </w:trPr>
        <w:tc>
          <w:tcPr>
            <w:tcW w:w="5251" w:type="dxa"/>
            <w:tcBorders>
              <w:top w:val="single" w:sz="8" w:space="0" w:color="7BA0CD"/>
              <w:left w:val="single" w:sz="8" w:space="0" w:color="7BA0CD"/>
              <w:bottom w:val="single" w:sz="8" w:space="0" w:color="7BA0CD"/>
              <w:right w:val="single" w:sz="8" w:space="0" w:color="1F497D"/>
            </w:tcBorders>
            <w:shd w:val="clear" w:color="auto" w:fill="E26B0A"/>
            <w:vAlign w:val="center"/>
          </w:tcPr>
          <w:p w:rsidR="00A07727" w:rsidRPr="009642ED" w:rsidRDefault="00C87778" w:rsidP="003517E9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bCs/>
                <w:caps/>
                <w:color w:val="FFFFFF"/>
                <w:szCs w:val="24"/>
                <w:lang w:val="es-MX"/>
              </w:rPr>
            </w:pPr>
            <w:r w:rsidRPr="009642ED">
              <w:rPr>
                <w:rFonts w:ascii="Arial Narrow" w:hAnsi="Arial Narrow"/>
                <w:b/>
                <w:bCs/>
                <w:color w:val="FFFFFF"/>
                <w:szCs w:val="24"/>
                <w:lang w:val="es-MX"/>
              </w:rPr>
              <w:t>ELEMENTOS A EVALUAR</w:t>
            </w:r>
          </w:p>
        </w:tc>
        <w:tc>
          <w:tcPr>
            <w:tcW w:w="709" w:type="dxa"/>
            <w:tcBorders>
              <w:top w:val="single" w:sz="8" w:space="0" w:color="7BA0CD"/>
              <w:left w:val="single" w:sz="8" w:space="0" w:color="1F497D"/>
              <w:bottom w:val="single" w:sz="8" w:space="0" w:color="7BA0CD"/>
              <w:right w:val="single" w:sz="8" w:space="0" w:color="1F497D"/>
            </w:tcBorders>
            <w:shd w:val="clear" w:color="auto" w:fill="E26B0A"/>
            <w:vAlign w:val="center"/>
          </w:tcPr>
          <w:p w:rsidR="00A07727" w:rsidRPr="009642ED" w:rsidRDefault="00AB173F" w:rsidP="00C87778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bCs/>
                <w:caps/>
                <w:color w:val="FFFFFF"/>
                <w:szCs w:val="24"/>
                <w:lang w:val="es-MX"/>
              </w:rPr>
            </w:pPr>
            <w:r w:rsidRPr="009642ED">
              <w:rPr>
                <w:rFonts w:ascii="Arial Narrow" w:hAnsi="Arial Narrow"/>
                <w:b/>
                <w:bCs/>
                <w:caps/>
                <w:color w:val="FFFFFF"/>
                <w:szCs w:val="24"/>
                <w:lang w:val="es-MX"/>
              </w:rPr>
              <w:t>S</w:t>
            </w:r>
            <w:r w:rsidR="00C87778" w:rsidRPr="009642ED">
              <w:rPr>
                <w:rFonts w:ascii="Arial Narrow" w:hAnsi="Arial Narrow"/>
                <w:b/>
                <w:bCs/>
                <w:caps/>
                <w:color w:val="FFFFFF"/>
                <w:szCs w:val="24"/>
                <w:lang w:val="es-MX"/>
              </w:rPr>
              <w:t>I</w:t>
            </w:r>
          </w:p>
        </w:tc>
        <w:tc>
          <w:tcPr>
            <w:tcW w:w="708" w:type="dxa"/>
            <w:tcBorders>
              <w:top w:val="single" w:sz="8" w:space="0" w:color="7BA0CD"/>
              <w:left w:val="single" w:sz="8" w:space="0" w:color="1F497D"/>
              <w:bottom w:val="single" w:sz="8" w:space="0" w:color="7BA0CD"/>
              <w:right w:val="single" w:sz="8" w:space="0" w:color="1F497D"/>
            </w:tcBorders>
            <w:shd w:val="clear" w:color="auto" w:fill="E26B0A"/>
            <w:vAlign w:val="center"/>
          </w:tcPr>
          <w:p w:rsidR="00A07727" w:rsidRPr="009642ED" w:rsidRDefault="00AB173F" w:rsidP="00C87778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bCs/>
                <w:caps/>
                <w:color w:val="FFFFFF"/>
                <w:szCs w:val="24"/>
                <w:lang w:val="es-MX"/>
              </w:rPr>
            </w:pPr>
            <w:r w:rsidRPr="009642ED">
              <w:rPr>
                <w:rFonts w:ascii="Arial Narrow" w:hAnsi="Arial Narrow"/>
                <w:b/>
                <w:bCs/>
                <w:caps/>
                <w:color w:val="FFFFFF"/>
                <w:szCs w:val="24"/>
                <w:lang w:val="es-MX"/>
              </w:rPr>
              <w:t>N</w:t>
            </w:r>
            <w:r w:rsidR="00C87778" w:rsidRPr="009642ED">
              <w:rPr>
                <w:rFonts w:ascii="Arial Narrow" w:hAnsi="Arial Narrow"/>
                <w:b/>
                <w:bCs/>
                <w:caps/>
                <w:color w:val="FFFFFF"/>
                <w:szCs w:val="24"/>
                <w:lang w:val="es-MX"/>
              </w:rPr>
              <w:t>O</w:t>
            </w:r>
          </w:p>
        </w:tc>
        <w:tc>
          <w:tcPr>
            <w:tcW w:w="2228" w:type="dxa"/>
            <w:tcBorders>
              <w:top w:val="single" w:sz="8" w:space="0" w:color="7BA0CD"/>
              <w:left w:val="single" w:sz="8" w:space="0" w:color="1F497D"/>
              <w:bottom w:val="single" w:sz="8" w:space="0" w:color="7BA0CD"/>
              <w:right w:val="single" w:sz="8" w:space="0" w:color="7BA0CD"/>
            </w:tcBorders>
            <w:shd w:val="clear" w:color="auto" w:fill="E26B0A"/>
            <w:vAlign w:val="center"/>
          </w:tcPr>
          <w:p w:rsidR="00A07727" w:rsidRPr="009642ED" w:rsidRDefault="00C87778" w:rsidP="004F57F2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bCs/>
                <w:caps/>
                <w:color w:val="FFFFFF"/>
                <w:szCs w:val="24"/>
                <w:lang w:val="es-MX"/>
              </w:rPr>
            </w:pPr>
            <w:r w:rsidRPr="009642ED">
              <w:rPr>
                <w:rFonts w:ascii="Arial Narrow" w:hAnsi="Arial Narrow"/>
                <w:b/>
                <w:bCs/>
                <w:color w:val="FFFFFF"/>
                <w:szCs w:val="24"/>
                <w:lang w:val="es-MX"/>
              </w:rPr>
              <w:t xml:space="preserve">DISTANCIA APROXIMADA </w:t>
            </w:r>
            <w:r w:rsidR="004F57F2" w:rsidRPr="009642ED">
              <w:rPr>
                <w:rFonts w:ascii="Arial Narrow" w:hAnsi="Arial Narrow"/>
                <w:b/>
                <w:bCs/>
                <w:color w:val="FFFFFF"/>
                <w:szCs w:val="24"/>
                <w:lang w:val="es-MX"/>
              </w:rPr>
              <w:t xml:space="preserve"> </w:t>
            </w:r>
            <w:r w:rsidRPr="009642ED">
              <w:rPr>
                <w:rFonts w:ascii="Arial Narrow" w:hAnsi="Arial Narrow"/>
                <w:b/>
                <w:bCs/>
                <w:color w:val="FFFFFF"/>
                <w:szCs w:val="24"/>
                <w:lang w:val="es-MX"/>
              </w:rPr>
              <w:t>( MTS)</w:t>
            </w:r>
          </w:p>
        </w:tc>
      </w:tr>
      <w:tr w:rsidR="00A10468" w:rsidRPr="007A586E" w:rsidTr="009642ED">
        <w:trPr>
          <w:trHeight w:val="284"/>
          <w:jc w:val="center"/>
        </w:trPr>
        <w:tc>
          <w:tcPr>
            <w:tcW w:w="5251" w:type="dxa"/>
            <w:tcBorders>
              <w:right w:val="single" w:sz="8" w:space="0" w:color="1F497D"/>
            </w:tcBorders>
            <w:shd w:val="clear" w:color="auto" w:fill="FFFFFF"/>
          </w:tcPr>
          <w:p w:rsidR="00A07727" w:rsidRPr="001A72C2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b/>
                <w:bCs/>
                <w:lang w:val="es-MX"/>
              </w:rPr>
            </w:pPr>
            <w:r w:rsidRPr="001A72C2">
              <w:rPr>
                <w:rFonts w:ascii="Arial Narrow" w:hAnsi="Arial Narrow"/>
                <w:b/>
                <w:bCs/>
                <w:lang w:val="es-MX"/>
              </w:rPr>
              <w:t>Postes de energía eléctrica en mal estado</w:t>
            </w:r>
          </w:p>
        </w:tc>
        <w:tc>
          <w:tcPr>
            <w:tcW w:w="709" w:type="dxa"/>
            <w:tcBorders>
              <w:left w:val="single" w:sz="8" w:space="0" w:color="1F497D"/>
              <w:right w:val="single" w:sz="8" w:space="0" w:color="1F497D"/>
            </w:tcBorders>
            <w:shd w:val="clear" w:color="auto" w:fill="FFFFFF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708" w:type="dxa"/>
            <w:tcBorders>
              <w:left w:val="single" w:sz="8" w:space="0" w:color="1F497D"/>
              <w:right w:val="single" w:sz="8" w:space="0" w:color="1F497D"/>
            </w:tcBorders>
            <w:shd w:val="clear" w:color="auto" w:fill="FFFFFF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2228" w:type="dxa"/>
            <w:tcBorders>
              <w:left w:val="single" w:sz="8" w:space="0" w:color="1F497D"/>
            </w:tcBorders>
            <w:shd w:val="clear" w:color="auto" w:fill="FFFFFF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</w:tr>
      <w:tr w:rsidR="00E13C1A" w:rsidRPr="007A586E" w:rsidTr="009642ED">
        <w:trPr>
          <w:trHeight w:val="284"/>
          <w:jc w:val="center"/>
        </w:trPr>
        <w:tc>
          <w:tcPr>
            <w:tcW w:w="5251" w:type="dxa"/>
            <w:tcBorders>
              <w:right w:val="single" w:sz="8" w:space="0" w:color="1F497D"/>
            </w:tcBorders>
            <w:shd w:val="clear" w:color="auto" w:fill="D9E2F3"/>
          </w:tcPr>
          <w:p w:rsidR="00E13C1A" w:rsidRPr="001A72C2" w:rsidRDefault="00E13C1A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b/>
                <w:bCs/>
                <w:lang w:val="es-MX"/>
              </w:rPr>
            </w:pPr>
            <w:r w:rsidRPr="001A72C2">
              <w:rPr>
                <w:rFonts w:ascii="Arial Narrow" w:hAnsi="Arial Narrow"/>
                <w:b/>
                <w:bCs/>
                <w:lang w:val="es-MX"/>
              </w:rPr>
              <w:t>Torres de comunicación</w:t>
            </w:r>
          </w:p>
        </w:tc>
        <w:tc>
          <w:tcPr>
            <w:tcW w:w="709" w:type="dxa"/>
            <w:tcBorders>
              <w:left w:val="single" w:sz="8" w:space="0" w:color="1F497D"/>
              <w:right w:val="single" w:sz="8" w:space="0" w:color="1F497D"/>
            </w:tcBorders>
            <w:shd w:val="clear" w:color="auto" w:fill="D9E2F3"/>
          </w:tcPr>
          <w:p w:rsidR="00E13C1A" w:rsidRPr="007A586E" w:rsidRDefault="00E13C1A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color w:val="D9E2F3"/>
                <w:lang w:val="es-MX"/>
              </w:rPr>
            </w:pPr>
          </w:p>
        </w:tc>
        <w:tc>
          <w:tcPr>
            <w:tcW w:w="708" w:type="dxa"/>
            <w:tcBorders>
              <w:left w:val="single" w:sz="8" w:space="0" w:color="1F497D"/>
              <w:right w:val="single" w:sz="8" w:space="0" w:color="1F497D"/>
            </w:tcBorders>
            <w:shd w:val="clear" w:color="auto" w:fill="D9E2F3"/>
          </w:tcPr>
          <w:p w:rsidR="00E13C1A" w:rsidRPr="007A586E" w:rsidRDefault="00E13C1A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color w:val="D9E2F3"/>
                <w:lang w:val="es-MX"/>
              </w:rPr>
            </w:pPr>
          </w:p>
        </w:tc>
        <w:tc>
          <w:tcPr>
            <w:tcW w:w="2228" w:type="dxa"/>
            <w:tcBorders>
              <w:left w:val="single" w:sz="8" w:space="0" w:color="1F497D"/>
            </w:tcBorders>
            <w:shd w:val="clear" w:color="auto" w:fill="D9E2F3"/>
          </w:tcPr>
          <w:p w:rsidR="00E13C1A" w:rsidRPr="007A586E" w:rsidRDefault="00E13C1A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color w:val="D9E2F3"/>
                <w:lang w:val="es-MX"/>
              </w:rPr>
            </w:pPr>
          </w:p>
        </w:tc>
      </w:tr>
      <w:tr w:rsidR="00A10468" w:rsidRPr="007A586E" w:rsidTr="009642ED">
        <w:trPr>
          <w:trHeight w:val="284"/>
          <w:jc w:val="center"/>
        </w:trPr>
        <w:tc>
          <w:tcPr>
            <w:tcW w:w="5251" w:type="dxa"/>
            <w:tcBorders>
              <w:right w:val="single" w:sz="8" w:space="0" w:color="1F497D"/>
            </w:tcBorders>
          </w:tcPr>
          <w:p w:rsidR="00A07727" w:rsidRPr="001A72C2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b/>
                <w:bCs/>
                <w:lang w:val="es-MX"/>
              </w:rPr>
            </w:pPr>
            <w:r w:rsidRPr="001A72C2">
              <w:rPr>
                <w:rFonts w:ascii="Arial Narrow" w:hAnsi="Arial Narrow"/>
                <w:b/>
                <w:bCs/>
                <w:lang w:val="es-MX"/>
              </w:rPr>
              <w:t>Torres con líneas de alta tensión</w:t>
            </w:r>
          </w:p>
        </w:tc>
        <w:tc>
          <w:tcPr>
            <w:tcW w:w="709" w:type="dxa"/>
            <w:tcBorders>
              <w:left w:val="single" w:sz="8" w:space="0" w:color="1F497D"/>
              <w:righ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708" w:type="dxa"/>
            <w:tcBorders>
              <w:left w:val="single" w:sz="8" w:space="0" w:color="1F497D"/>
              <w:righ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2228" w:type="dxa"/>
            <w:tcBorders>
              <w:lef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</w:tr>
      <w:tr w:rsidR="00A10468" w:rsidRPr="007A586E" w:rsidTr="009642ED">
        <w:trPr>
          <w:trHeight w:val="284"/>
          <w:jc w:val="center"/>
        </w:trPr>
        <w:tc>
          <w:tcPr>
            <w:tcW w:w="5251" w:type="dxa"/>
            <w:tcBorders>
              <w:right w:val="single" w:sz="8" w:space="0" w:color="1F497D"/>
            </w:tcBorders>
            <w:shd w:val="clear" w:color="auto" w:fill="D3DFEE"/>
          </w:tcPr>
          <w:p w:rsidR="00A07727" w:rsidRPr="001A72C2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b/>
                <w:bCs/>
                <w:lang w:val="es-MX"/>
              </w:rPr>
            </w:pPr>
            <w:r w:rsidRPr="001A72C2">
              <w:rPr>
                <w:rFonts w:ascii="Arial Narrow" w:hAnsi="Arial Narrow"/>
                <w:b/>
                <w:bCs/>
                <w:lang w:val="es-MX"/>
              </w:rPr>
              <w:t>Transformadores de energía eléctrica</w:t>
            </w:r>
          </w:p>
        </w:tc>
        <w:tc>
          <w:tcPr>
            <w:tcW w:w="709" w:type="dxa"/>
            <w:tcBorders>
              <w:left w:val="single" w:sz="8" w:space="0" w:color="1F497D"/>
              <w:right w:val="single" w:sz="8" w:space="0" w:color="1F497D"/>
            </w:tcBorders>
            <w:shd w:val="clear" w:color="auto" w:fill="D3DFEE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708" w:type="dxa"/>
            <w:tcBorders>
              <w:left w:val="single" w:sz="8" w:space="0" w:color="1F497D"/>
              <w:right w:val="single" w:sz="8" w:space="0" w:color="1F497D"/>
            </w:tcBorders>
            <w:shd w:val="clear" w:color="auto" w:fill="D3DFEE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2228" w:type="dxa"/>
            <w:tcBorders>
              <w:left w:val="single" w:sz="8" w:space="0" w:color="1F497D"/>
            </w:tcBorders>
            <w:shd w:val="clear" w:color="auto" w:fill="D3DFEE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</w:tr>
      <w:tr w:rsidR="00A10468" w:rsidRPr="007A586E" w:rsidTr="009642ED">
        <w:trPr>
          <w:trHeight w:val="284"/>
          <w:jc w:val="center"/>
        </w:trPr>
        <w:tc>
          <w:tcPr>
            <w:tcW w:w="5251" w:type="dxa"/>
            <w:tcBorders>
              <w:right w:val="single" w:sz="8" w:space="0" w:color="1F497D"/>
            </w:tcBorders>
          </w:tcPr>
          <w:p w:rsidR="00A07727" w:rsidRPr="001A72C2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b/>
                <w:bCs/>
                <w:lang w:val="es-MX"/>
              </w:rPr>
            </w:pPr>
            <w:r w:rsidRPr="001A72C2">
              <w:rPr>
                <w:rFonts w:ascii="Arial Narrow" w:hAnsi="Arial Narrow"/>
                <w:b/>
                <w:bCs/>
                <w:lang w:val="es-MX"/>
              </w:rPr>
              <w:t xml:space="preserve">Inmuebles </w:t>
            </w:r>
            <w:r w:rsidR="00AB173F" w:rsidRPr="001A72C2">
              <w:rPr>
                <w:rFonts w:ascii="Arial Narrow" w:hAnsi="Arial Narrow"/>
                <w:b/>
                <w:bCs/>
                <w:lang w:val="es-MX"/>
              </w:rPr>
              <w:t>vecinos</w:t>
            </w:r>
            <w:r w:rsidRPr="001A72C2">
              <w:rPr>
                <w:rFonts w:ascii="Arial Narrow" w:hAnsi="Arial Narrow"/>
                <w:b/>
                <w:bCs/>
                <w:lang w:val="es-MX"/>
              </w:rPr>
              <w:t xml:space="preserve"> dañados</w:t>
            </w:r>
          </w:p>
        </w:tc>
        <w:tc>
          <w:tcPr>
            <w:tcW w:w="709" w:type="dxa"/>
            <w:tcBorders>
              <w:left w:val="single" w:sz="8" w:space="0" w:color="1F497D"/>
              <w:righ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708" w:type="dxa"/>
            <w:tcBorders>
              <w:left w:val="single" w:sz="8" w:space="0" w:color="1F497D"/>
              <w:righ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2228" w:type="dxa"/>
            <w:tcBorders>
              <w:lef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</w:tr>
      <w:tr w:rsidR="00A10468" w:rsidRPr="007A586E" w:rsidTr="009642ED">
        <w:trPr>
          <w:trHeight w:val="284"/>
          <w:jc w:val="center"/>
        </w:trPr>
        <w:tc>
          <w:tcPr>
            <w:tcW w:w="5251" w:type="dxa"/>
            <w:tcBorders>
              <w:right w:val="single" w:sz="8" w:space="0" w:color="1F497D"/>
            </w:tcBorders>
            <w:shd w:val="clear" w:color="auto" w:fill="D3DFEE"/>
          </w:tcPr>
          <w:p w:rsidR="00A07727" w:rsidRPr="001A72C2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b/>
                <w:bCs/>
                <w:lang w:val="es-MX"/>
              </w:rPr>
            </w:pPr>
            <w:r w:rsidRPr="001A72C2">
              <w:rPr>
                <w:rFonts w:ascii="Arial Narrow" w:hAnsi="Arial Narrow"/>
                <w:b/>
                <w:bCs/>
                <w:lang w:val="es-MX"/>
              </w:rPr>
              <w:t>Banquetas desniveladas</w:t>
            </w:r>
          </w:p>
        </w:tc>
        <w:tc>
          <w:tcPr>
            <w:tcW w:w="709" w:type="dxa"/>
            <w:tcBorders>
              <w:left w:val="single" w:sz="8" w:space="0" w:color="1F497D"/>
              <w:right w:val="single" w:sz="8" w:space="0" w:color="1F497D"/>
            </w:tcBorders>
            <w:shd w:val="clear" w:color="auto" w:fill="D3DFEE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708" w:type="dxa"/>
            <w:tcBorders>
              <w:left w:val="single" w:sz="8" w:space="0" w:color="1F497D"/>
              <w:right w:val="single" w:sz="8" w:space="0" w:color="1F497D"/>
            </w:tcBorders>
            <w:shd w:val="clear" w:color="auto" w:fill="D3DFEE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2228" w:type="dxa"/>
            <w:tcBorders>
              <w:left w:val="single" w:sz="8" w:space="0" w:color="1F497D"/>
            </w:tcBorders>
            <w:shd w:val="clear" w:color="auto" w:fill="D3DFEE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</w:tr>
      <w:tr w:rsidR="00A10468" w:rsidRPr="007A586E" w:rsidTr="009642ED">
        <w:trPr>
          <w:trHeight w:val="284"/>
          <w:jc w:val="center"/>
        </w:trPr>
        <w:tc>
          <w:tcPr>
            <w:tcW w:w="5251" w:type="dxa"/>
            <w:tcBorders>
              <w:right w:val="single" w:sz="8" w:space="0" w:color="1F497D"/>
            </w:tcBorders>
          </w:tcPr>
          <w:p w:rsidR="00A07727" w:rsidRPr="001A72C2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b/>
                <w:bCs/>
                <w:lang w:val="es-MX"/>
              </w:rPr>
            </w:pPr>
            <w:r w:rsidRPr="001A72C2">
              <w:rPr>
                <w:rFonts w:ascii="Arial Narrow" w:hAnsi="Arial Narrow"/>
                <w:b/>
                <w:bCs/>
                <w:lang w:val="es-MX"/>
              </w:rPr>
              <w:t>Alcantarillas abiertas</w:t>
            </w:r>
          </w:p>
        </w:tc>
        <w:tc>
          <w:tcPr>
            <w:tcW w:w="709" w:type="dxa"/>
            <w:tcBorders>
              <w:left w:val="single" w:sz="8" w:space="0" w:color="1F497D"/>
              <w:righ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708" w:type="dxa"/>
            <w:tcBorders>
              <w:left w:val="single" w:sz="8" w:space="0" w:color="1F497D"/>
              <w:righ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2228" w:type="dxa"/>
            <w:tcBorders>
              <w:lef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</w:tr>
      <w:tr w:rsidR="00A10468" w:rsidRPr="007A586E" w:rsidTr="009642ED">
        <w:trPr>
          <w:trHeight w:val="284"/>
          <w:jc w:val="center"/>
        </w:trPr>
        <w:tc>
          <w:tcPr>
            <w:tcW w:w="5251" w:type="dxa"/>
            <w:tcBorders>
              <w:right w:val="single" w:sz="8" w:space="0" w:color="1F497D"/>
            </w:tcBorders>
            <w:shd w:val="clear" w:color="auto" w:fill="D3DFEE"/>
          </w:tcPr>
          <w:p w:rsidR="00A07727" w:rsidRPr="001A72C2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b/>
                <w:bCs/>
                <w:lang w:val="es-MX"/>
              </w:rPr>
            </w:pPr>
            <w:r w:rsidRPr="001A72C2">
              <w:rPr>
                <w:rFonts w:ascii="Arial Narrow" w:hAnsi="Arial Narrow"/>
                <w:b/>
                <w:bCs/>
                <w:lang w:val="es-MX"/>
              </w:rPr>
              <w:t>Árboles grandes que puedan caer</w:t>
            </w:r>
          </w:p>
        </w:tc>
        <w:tc>
          <w:tcPr>
            <w:tcW w:w="709" w:type="dxa"/>
            <w:tcBorders>
              <w:left w:val="single" w:sz="8" w:space="0" w:color="1F497D"/>
              <w:right w:val="single" w:sz="8" w:space="0" w:color="1F497D"/>
            </w:tcBorders>
            <w:shd w:val="clear" w:color="auto" w:fill="D3DFEE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708" w:type="dxa"/>
            <w:tcBorders>
              <w:left w:val="single" w:sz="8" w:space="0" w:color="1F497D"/>
              <w:right w:val="single" w:sz="8" w:space="0" w:color="1F497D"/>
            </w:tcBorders>
            <w:shd w:val="clear" w:color="auto" w:fill="D3DFEE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2228" w:type="dxa"/>
            <w:tcBorders>
              <w:left w:val="single" w:sz="8" w:space="0" w:color="1F497D"/>
            </w:tcBorders>
            <w:shd w:val="clear" w:color="auto" w:fill="D3DFEE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</w:tr>
      <w:tr w:rsidR="00A10468" w:rsidRPr="007A586E" w:rsidTr="009642ED">
        <w:trPr>
          <w:trHeight w:val="284"/>
          <w:jc w:val="center"/>
        </w:trPr>
        <w:tc>
          <w:tcPr>
            <w:tcW w:w="5251" w:type="dxa"/>
            <w:tcBorders>
              <w:right w:val="single" w:sz="8" w:space="0" w:color="1F497D"/>
            </w:tcBorders>
          </w:tcPr>
          <w:p w:rsidR="00A07727" w:rsidRPr="001A72C2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b/>
                <w:bCs/>
                <w:lang w:val="es-MX"/>
              </w:rPr>
            </w:pPr>
            <w:r w:rsidRPr="001A72C2">
              <w:rPr>
                <w:rFonts w:ascii="Arial Narrow" w:hAnsi="Arial Narrow"/>
                <w:b/>
                <w:bCs/>
                <w:lang w:val="es-MX"/>
              </w:rPr>
              <w:t>Calles muy transitadas</w:t>
            </w:r>
          </w:p>
        </w:tc>
        <w:tc>
          <w:tcPr>
            <w:tcW w:w="709" w:type="dxa"/>
            <w:tcBorders>
              <w:left w:val="single" w:sz="8" w:space="0" w:color="1F497D"/>
              <w:righ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708" w:type="dxa"/>
            <w:tcBorders>
              <w:left w:val="single" w:sz="8" w:space="0" w:color="1F497D"/>
              <w:righ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2228" w:type="dxa"/>
            <w:tcBorders>
              <w:lef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</w:tr>
      <w:tr w:rsidR="00A10468" w:rsidRPr="007A586E" w:rsidTr="009642ED">
        <w:trPr>
          <w:trHeight w:val="218"/>
          <w:jc w:val="center"/>
        </w:trPr>
        <w:tc>
          <w:tcPr>
            <w:tcW w:w="5251" w:type="dxa"/>
            <w:tcBorders>
              <w:right w:val="single" w:sz="8" w:space="0" w:color="1F497D"/>
            </w:tcBorders>
            <w:shd w:val="clear" w:color="auto" w:fill="D3DFEE"/>
          </w:tcPr>
          <w:p w:rsidR="00A07727" w:rsidRPr="001A72C2" w:rsidRDefault="00D24606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b/>
                <w:bCs/>
                <w:lang w:val="es-MX"/>
              </w:rPr>
            </w:pPr>
            <w:r w:rsidRPr="001A72C2">
              <w:rPr>
                <w:rFonts w:ascii="Arial Narrow" w:hAnsi="Arial Narrow"/>
                <w:b/>
                <w:bCs/>
                <w:lang w:val="es-MX"/>
              </w:rPr>
              <w:t>Fábricas o</w:t>
            </w:r>
            <w:r w:rsidR="00AB173F" w:rsidRPr="001A72C2">
              <w:rPr>
                <w:rFonts w:ascii="Arial Narrow" w:hAnsi="Arial Narrow"/>
                <w:b/>
                <w:bCs/>
                <w:lang w:val="es-MX"/>
              </w:rPr>
              <w:t xml:space="preserve"> negocios </w:t>
            </w:r>
            <w:r w:rsidR="00C87778">
              <w:rPr>
                <w:rFonts w:ascii="Arial Narrow" w:hAnsi="Arial Narrow"/>
                <w:b/>
                <w:bCs/>
                <w:lang w:val="es-MX"/>
              </w:rPr>
              <w:t>con instalaciones de g</w:t>
            </w:r>
            <w:r w:rsidR="007A586E" w:rsidRPr="001A72C2">
              <w:rPr>
                <w:rFonts w:ascii="Arial Narrow" w:hAnsi="Arial Narrow"/>
                <w:b/>
                <w:bCs/>
                <w:lang w:val="es-MX"/>
              </w:rPr>
              <w:t>as L.P.</w:t>
            </w:r>
          </w:p>
        </w:tc>
        <w:tc>
          <w:tcPr>
            <w:tcW w:w="709" w:type="dxa"/>
            <w:tcBorders>
              <w:left w:val="single" w:sz="8" w:space="0" w:color="1F497D"/>
              <w:right w:val="single" w:sz="8" w:space="0" w:color="1F497D"/>
            </w:tcBorders>
            <w:shd w:val="clear" w:color="auto" w:fill="D3DFEE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708" w:type="dxa"/>
            <w:tcBorders>
              <w:left w:val="single" w:sz="8" w:space="0" w:color="1F497D"/>
              <w:right w:val="single" w:sz="8" w:space="0" w:color="1F497D"/>
            </w:tcBorders>
            <w:shd w:val="clear" w:color="auto" w:fill="D3DFEE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2228" w:type="dxa"/>
            <w:tcBorders>
              <w:left w:val="single" w:sz="8" w:space="0" w:color="1F497D"/>
            </w:tcBorders>
            <w:shd w:val="clear" w:color="auto" w:fill="D3DFEE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</w:tr>
      <w:tr w:rsidR="00A10468" w:rsidRPr="007A586E" w:rsidTr="009642ED">
        <w:trPr>
          <w:trHeight w:val="284"/>
          <w:jc w:val="center"/>
        </w:trPr>
        <w:tc>
          <w:tcPr>
            <w:tcW w:w="5251" w:type="dxa"/>
            <w:tcBorders>
              <w:right w:val="single" w:sz="8" w:space="0" w:color="1F497D"/>
            </w:tcBorders>
          </w:tcPr>
          <w:p w:rsidR="00A07727" w:rsidRPr="001A72C2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b/>
                <w:bCs/>
                <w:lang w:val="es-MX"/>
              </w:rPr>
            </w:pPr>
            <w:r w:rsidRPr="001A72C2">
              <w:rPr>
                <w:rFonts w:ascii="Arial Narrow" w:hAnsi="Arial Narrow"/>
                <w:b/>
                <w:bCs/>
                <w:lang w:val="es-MX"/>
              </w:rPr>
              <w:t>Tanques de gas L.P.</w:t>
            </w:r>
          </w:p>
        </w:tc>
        <w:tc>
          <w:tcPr>
            <w:tcW w:w="709" w:type="dxa"/>
            <w:tcBorders>
              <w:left w:val="single" w:sz="8" w:space="0" w:color="1F497D"/>
              <w:righ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708" w:type="dxa"/>
            <w:tcBorders>
              <w:left w:val="single" w:sz="8" w:space="0" w:color="1F497D"/>
              <w:righ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2228" w:type="dxa"/>
            <w:tcBorders>
              <w:lef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</w:tr>
      <w:tr w:rsidR="00A10468" w:rsidRPr="004C6C77" w:rsidTr="009642ED">
        <w:trPr>
          <w:trHeight w:val="284"/>
          <w:jc w:val="center"/>
        </w:trPr>
        <w:tc>
          <w:tcPr>
            <w:tcW w:w="5251" w:type="dxa"/>
            <w:tcBorders>
              <w:right w:val="single" w:sz="8" w:space="0" w:color="1F497D"/>
            </w:tcBorders>
            <w:shd w:val="clear" w:color="auto" w:fill="D3DFEE"/>
          </w:tcPr>
          <w:p w:rsidR="00A07727" w:rsidRPr="001A72C2" w:rsidRDefault="007A586E" w:rsidP="007A586E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b/>
                <w:bCs/>
                <w:lang w:val="es-MX"/>
              </w:rPr>
            </w:pPr>
            <w:r w:rsidRPr="001A72C2">
              <w:rPr>
                <w:rFonts w:ascii="Arial Narrow" w:hAnsi="Arial Narrow"/>
                <w:b/>
                <w:bCs/>
                <w:lang w:val="es-MX"/>
              </w:rPr>
              <w:t>Gasolineras y/o estaciones de carburación</w:t>
            </w:r>
          </w:p>
        </w:tc>
        <w:tc>
          <w:tcPr>
            <w:tcW w:w="709" w:type="dxa"/>
            <w:tcBorders>
              <w:left w:val="single" w:sz="8" w:space="0" w:color="1F497D"/>
              <w:right w:val="single" w:sz="8" w:space="0" w:color="1F497D"/>
            </w:tcBorders>
            <w:shd w:val="clear" w:color="auto" w:fill="D3DFEE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708" w:type="dxa"/>
            <w:tcBorders>
              <w:left w:val="single" w:sz="8" w:space="0" w:color="1F497D"/>
              <w:right w:val="single" w:sz="8" w:space="0" w:color="1F497D"/>
            </w:tcBorders>
            <w:shd w:val="clear" w:color="auto" w:fill="D3DFEE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2228" w:type="dxa"/>
            <w:tcBorders>
              <w:left w:val="single" w:sz="8" w:space="0" w:color="1F497D"/>
            </w:tcBorders>
            <w:shd w:val="clear" w:color="auto" w:fill="D3DFEE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</w:tr>
      <w:tr w:rsidR="00A10468" w:rsidRPr="007A586E" w:rsidTr="009642ED">
        <w:trPr>
          <w:trHeight w:val="284"/>
          <w:jc w:val="center"/>
        </w:trPr>
        <w:tc>
          <w:tcPr>
            <w:tcW w:w="5251" w:type="dxa"/>
            <w:tcBorders>
              <w:right w:val="single" w:sz="8" w:space="0" w:color="1F497D"/>
            </w:tcBorders>
          </w:tcPr>
          <w:p w:rsidR="00A07727" w:rsidRPr="001A72C2" w:rsidRDefault="00D24606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b/>
                <w:bCs/>
                <w:lang w:val="es-MX"/>
              </w:rPr>
            </w:pPr>
            <w:r w:rsidRPr="001A72C2">
              <w:rPr>
                <w:rFonts w:ascii="Arial Narrow" w:hAnsi="Arial Narrow"/>
                <w:b/>
                <w:bCs/>
                <w:lang w:val="es-MX"/>
              </w:rPr>
              <w:t>Anuncios espectaculares</w:t>
            </w:r>
          </w:p>
        </w:tc>
        <w:tc>
          <w:tcPr>
            <w:tcW w:w="709" w:type="dxa"/>
            <w:tcBorders>
              <w:left w:val="single" w:sz="8" w:space="0" w:color="1F497D"/>
              <w:righ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708" w:type="dxa"/>
            <w:tcBorders>
              <w:left w:val="single" w:sz="8" w:space="0" w:color="1F497D"/>
              <w:righ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2228" w:type="dxa"/>
            <w:tcBorders>
              <w:lef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</w:tr>
      <w:tr w:rsidR="00A10468" w:rsidRPr="007A586E" w:rsidTr="009642ED">
        <w:trPr>
          <w:trHeight w:val="284"/>
          <w:jc w:val="center"/>
        </w:trPr>
        <w:tc>
          <w:tcPr>
            <w:tcW w:w="5251" w:type="dxa"/>
            <w:tcBorders>
              <w:right w:val="single" w:sz="8" w:space="0" w:color="1F497D"/>
            </w:tcBorders>
            <w:shd w:val="clear" w:color="auto" w:fill="D3DFEE"/>
          </w:tcPr>
          <w:p w:rsidR="00A07727" w:rsidRPr="001A72C2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b/>
                <w:bCs/>
                <w:lang w:val="es-MX"/>
              </w:rPr>
            </w:pPr>
            <w:r w:rsidRPr="001A72C2">
              <w:rPr>
                <w:rFonts w:ascii="Arial Narrow" w:hAnsi="Arial Narrow"/>
                <w:b/>
                <w:bCs/>
                <w:lang w:val="es-MX"/>
              </w:rPr>
              <w:t>Almacenes de sustancias peligrosas</w:t>
            </w:r>
          </w:p>
        </w:tc>
        <w:tc>
          <w:tcPr>
            <w:tcW w:w="709" w:type="dxa"/>
            <w:tcBorders>
              <w:left w:val="single" w:sz="8" w:space="0" w:color="1F497D"/>
              <w:right w:val="single" w:sz="8" w:space="0" w:color="1F497D"/>
            </w:tcBorders>
            <w:shd w:val="clear" w:color="auto" w:fill="D3DFEE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708" w:type="dxa"/>
            <w:tcBorders>
              <w:left w:val="single" w:sz="8" w:space="0" w:color="1F497D"/>
              <w:right w:val="single" w:sz="8" w:space="0" w:color="1F497D"/>
            </w:tcBorders>
            <w:shd w:val="clear" w:color="auto" w:fill="D3DFEE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2228" w:type="dxa"/>
            <w:tcBorders>
              <w:left w:val="single" w:sz="8" w:space="0" w:color="1F497D"/>
            </w:tcBorders>
            <w:shd w:val="clear" w:color="auto" w:fill="D3DFEE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</w:tr>
      <w:tr w:rsidR="00A10468" w:rsidRPr="007A586E" w:rsidTr="009642ED">
        <w:trPr>
          <w:trHeight w:val="284"/>
          <w:jc w:val="center"/>
        </w:trPr>
        <w:tc>
          <w:tcPr>
            <w:tcW w:w="5251" w:type="dxa"/>
            <w:tcBorders>
              <w:right w:val="single" w:sz="8" w:space="0" w:color="1F497D"/>
            </w:tcBorders>
          </w:tcPr>
          <w:p w:rsidR="00A07727" w:rsidRPr="001A72C2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b/>
                <w:bCs/>
                <w:lang w:val="es-MX"/>
              </w:rPr>
            </w:pPr>
            <w:r w:rsidRPr="001A72C2">
              <w:rPr>
                <w:rFonts w:ascii="Arial Narrow" w:hAnsi="Arial Narrow"/>
                <w:b/>
                <w:bCs/>
                <w:lang w:val="es-MX"/>
              </w:rPr>
              <w:t>F</w:t>
            </w:r>
            <w:r w:rsidR="00AB173F" w:rsidRPr="001A72C2">
              <w:rPr>
                <w:rFonts w:ascii="Arial Narrow" w:hAnsi="Arial Narrow"/>
                <w:b/>
                <w:bCs/>
                <w:lang w:val="es-MX"/>
              </w:rPr>
              <w:t>á</w:t>
            </w:r>
            <w:r w:rsidRPr="001A72C2">
              <w:rPr>
                <w:rFonts w:ascii="Arial Narrow" w:hAnsi="Arial Narrow"/>
                <w:b/>
                <w:bCs/>
                <w:lang w:val="es-MX"/>
              </w:rPr>
              <w:t>bricas</w:t>
            </w:r>
          </w:p>
        </w:tc>
        <w:tc>
          <w:tcPr>
            <w:tcW w:w="709" w:type="dxa"/>
            <w:tcBorders>
              <w:left w:val="single" w:sz="8" w:space="0" w:color="1F497D"/>
              <w:righ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708" w:type="dxa"/>
            <w:tcBorders>
              <w:left w:val="single" w:sz="8" w:space="0" w:color="1F497D"/>
              <w:righ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2228" w:type="dxa"/>
            <w:tcBorders>
              <w:lef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</w:tr>
      <w:tr w:rsidR="00A10468" w:rsidRPr="007A586E" w:rsidTr="009642ED">
        <w:trPr>
          <w:trHeight w:val="284"/>
          <w:jc w:val="center"/>
        </w:trPr>
        <w:tc>
          <w:tcPr>
            <w:tcW w:w="5251" w:type="dxa"/>
            <w:tcBorders>
              <w:right w:val="single" w:sz="8" w:space="0" w:color="1F497D"/>
            </w:tcBorders>
            <w:shd w:val="clear" w:color="auto" w:fill="D3DFEE"/>
          </w:tcPr>
          <w:p w:rsidR="00A07727" w:rsidRPr="001A72C2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b/>
                <w:bCs/>
                <w:lang w:val="es-MX"/>
              </w:rPr>
            </w:pPr>
            <w:r w:rsidRPr="001A72C2">
              <w:rPr>
                <w:rFonts w:ascii="Arial Narrow" w:hAnsi="Arial Narrow"/>
                <w:b/>
                <w:bCs/>
                <w:lang w:val="es-MX"/>
              </w:rPr>
              <w:t>Plantas de PEMEX</w:t>
            </w:r>
          </w:p>
        </w:tc>
        <w:tc>
          <w:tcPr>
            <w:tcW w:w="709" w:type="dxa"/>
            <w:tcBorders>
              <w:left w:val="single" w:sz="8" w:space="0" w:color="1F497D"/>
              <w:right w:val="single" w:sz="8" w:space="0" w:color="1F497D"/>
            </w:tcBorders>
            <w:shd w:val="clear" w:color="auto" w:fill="D3DFEE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708" w:type="dxa"/>
            <w:tcBorders>
              <w:left w:val="single" w:sz="8" w:space="0" w:color="1F497D"/>
              <w:right w:val="single" w:sz="8" w:space="0" w:color="1F497D"/>
            </w:tcBorders>
            <w:shd w:val="clear" w:color="auto" w:fill="D3DFEE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2228" w:type="dxa"/>
            <w:tcBorders>
              <w:left w:val="single" w:sz="8" w:space="0" w:color="1F497D"/>
            </w:tcBorders>
            <w:shd w:val="clear" w:color="auto" w:fill="D3DFEE"/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</w:tr>
      <w:tr w:rsidR="00A10468" w:rsidRPr="007A586E" w:rsidTr="009642ED">
        <w:trPr>
          <w:trHeight w:val="284"/>
          <w:jc w:val="center"/>
        </w:trPr>
        <w:tc>
          <w:tcPr>
            <w:tcW w:w="5251" w:type="dxa"/>
            <w:tcBorders>
              <w:right w:val="single" w:sz="8" w:space="0" w:color="1F497D"/>
            </w:tcBorders>
          </w:tcPr>
          <w:p w:rsidR="00A07727" w:rsidRPr="001A72C2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b/>
                <w:bCs/>
                <w:lang w:val="es-MX"/>
              </w:rPr>
            </w:pPr>
            <w:r w:rsidRPr="001A72C2">
              <w:rPr>
                <w:rFonts w:ascii="Arial Narrow" w:hAnsi="Arial Narrow"/>
                <w:b/>
                <w:bCs/>
                <w:lang w:val="es-MX"/>
              </w:rPr>
              <w:t>Basureros</w:t>
            </w:r>
          </w:p>
        </w:tc>
        <w:tc>
          <w:tcPr>
            <w:tcW w:w="709" w:type="dxa"/>
            <w:tcBorders>
              <w:left w:val="single" w:sz="8" w:space="0" w:color="1F497D"/>
              <w:righ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708" w:type="dxa"/>
            <w:tcBorders>
              <w:left w:val="single" w:sz="8" w:space="0" w:color="1F497D"/>
              <w:righ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2228" w:type="dxa"/>
            <w:tcBorders>
              <w:left w:val="single" w:sz="8" w:space="0" w:color="1F497D"/>
            </w:tcBorders>
          </w:tcPr>
          <w:p w:rsidR="00A07727" w:rsidRPr="007A586E" w:rsidRDefault="00A07727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</w:tr>
      <w:tr w:rsidR="00A10468" w:rsidRPr="007A586E" w:rsidTr="009642ED">
        <w:trPr>
          <w:trHeight w:val="284"/>
          <w:jc w:val="center"/>
        </w:trPr>
        <w:tc>
          <w:tcPr>
            <w:tcW w:w="5251" w:type="dxa"/>
            <w:tcBorders>
              <w:right w:val="single" w:sz="8" w:space="0" w:color="1F497D"/>
            </w:tcBorders>
            <w:shd w:val="clear" w:color="auto" w:fill="D3DFEE"/>
          </w:tcPr>
          <w:p w:rsidR="00A10468" w:rsidRPr="001A72C2" w:rsidRDefault="00A10468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b/>
                <w:bCs/>
                <w:lang w:val="es-MX"/>
              </w:rPr>
            </w:pPr>
            <w:r w:rsidRPr="001A72C2">
              <w:rPr>
                <w:rFonts w:ascii="Arial Narrow" w:hAnsi="Arial Narrow"/>
                <w:b/>
                <w:bCs/>
                <w:lang w:val="es-MX"/>
              </w:rPr>
              <w:t>Vías del ferrocarril</w:t>
            </w:r>
          </w:p>
        </w:tc>
        <w:tc>
          <w:tcPr>
            <w:tcW w:w="709" w:type="dxa"/>
            <w:tcBorders>
              <w:left w:val="single" w:sz="8" w:space="0" w:color="1F497D"/>
              <w:right w:val="single" w:sz="8" w:space="0" w:color="1F497D"/>
            </w:tcBorders>
            <w:shd w:val="clear" w:color="auto" w:fill="D3DFEE"/>
          </w:tcPr>
          <w:p w:rsidR="00A10468" w:rsidRPr="007A586E" w:rsidRDefault="00A10468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708" w:type="dxa"/>
            <w:tcBorders>
              <w:left w:val="single" w:sz="8" w:space="0" w:color="1F497D"/>
              <w:right w:val="single" w:sz="8" w:space="0" w:color="1F497D"/>
            </w:tcBorders>
            <w:shd w:val="clear" w:color="auto" w:fill="D3DFEE"/>
          </w:tcPr>
          <w:p w:rsidR="00A10468" w:rsidRPr="007A586E" w:rsidRDefault="00A10468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2228" w:type="dxa"/>
            <w:tcBorders>
              <w:left w:val="single" w:sz="8" w:space="0" w:color="1F497D"/>
            </w:tcBorders>
            <w:shd w:val="clear" w:color="auto" w:fill="D3DFEE"/>
          </w:tcPr>
          <w:p w:rsidR="00A10468" w:rsidRPr="007A586E" w:rsidRDefault="00A10468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</w:tr>
      <w:tr w:rsidR="00A10468" w:rsidRPr="007A586E" w:rsidTr="009642ED">
        <w:trPr>
          <w:trHeight w:val="284"/>
          <w:jc w:val="center"/>
        </w:trPr>
        <w:tc>
          <w:tcPr>
            <w:tcW w:w="5251" w:type="dxa"/>
            <w:tcBorders>
              <w:right w:val="single" w:sz="8" w:space="0" w:color="1F497D"/>
            </w:tcBorders>
          </w:tcPr>
          <w:p w:rsidR="00A10468" w:rsidRPr="001A72C2" w:rsidRDefault="00A10468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b/>
                <w:bCs/>
                <w:lang w:val="es-MX"/>
              </w:rPr>
            </w:pPr>
            <w:r w:rsidRPr="001A72C2">
              <w:rPr>
                <w:rFonts w:ascii="Arial Narrow" w:hAnsi="Arial Narrow"/>
                <w:b/>
                <w:bCs/>
                <w:lang w:val="es-MX"/>
              </w:rPr>
              <w:t>Ríos y laderas</w:t>
            </w:r>
          </w:p>
        </w:tc>
        <w:tc>
          <w:tcPr>
            <w:tcW w:w="709" w:type="dxa"/>
            <w:tcBorders>
              <w:left w:val="single" w:sz="8" w:space="0" w:color="1F497D"/>
              <w:right w:val="single" w:sz="8" w:space="0" w:color="1F497D"/>
            </w:tcBorders>
          </w:tcPr>
          <w:p w:rsidR="00A10468" w:rsidRPr="007A586E" w:rsidRDefault="00A10468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708" w:type="dxa"/>
            <w:tcBorders>
              <w:left w:val="single" w:sz="8" w:space="0" w:color="1F497D"/>
              <w:right w:val="single" w:sz="8" w:space="0" w:color="1F497D"/>
            </w:tcBorders>
          </w:tcPr>
          <w:p w:rsidR="00A10468" w:rsidRPr="007A586E" w:rsidRDefault="00A10468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2228" w:type="dxa"/>
            <w:tcBorders>
              <w:left w:val="single" w:sz="8" w:space="0" w:color="1F497D"/>
            </w:tcBorders>
          </w:tcPr>
          <w:p w:rsidR="00A10468" w:rsidRPr="007A586E" w:rsidRDefault="00A10468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</w:tr>
      <w:tr w:rsidR="00A10468" w:rsidRPr="007A586E" w:rsidTr="009642ED">
        <w:trPr>
          <w:trHeight w:val="284"/>
          <w:jc w:val="center"/>
        </w:trPr>
        <w:tc>
          <w:tcPr>
            <w:tcW w:w="5251" w:type="dxa"/>
            <w:tcBorders>
              <w:right w:val="single" w:sz="8" w:space="0" w:color="1F497D"/>
            </w:tcBorders>
            <w:shd w:val="clear" w:color="auto" w:fill="D3DFEE"/>
          </w:tcPr>
          <w:p w:rsidR="00A10468" w:rsidRPr="001A72C2" w:rsidRDefault="00A10468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b/>
                <w:bCs/>
                <w:lang w:val="es-MX"/>
              </w:rPr>
            </w:pPr>
            <w:r w:rsidRPr="001A72C2">
              <w:rPr>
                <w:rFonts w:ascii="Arial Narrow" w:hAnsi="Arial Narrow"/>
                <w:b/>
                <w:bCs/>
                <w:lang w:val="es-MX"/>
              </w:rPr>
              <w:t>Otros</w:t>
            </w:r>
          </w:p>
        </w:tc>
        <w:tc>
          <w:tcPr>
            <w:tcW w:w="709" w:type="dxa"/>
            <w:tcBorders>
              <w:left w:val="single" w:sz="8" w:space="0" w:color="1F497D"/>
              <w:right w:val="single" w:sz="8" w:space="0" w:color="1F497D"/>
            </w:tcBorders>
            <w:shd w:val="clear" w:color="auto" w:fill="D3DFEE"/>
          </w:tcPr>
          <w:p w:rsidR="00A10468" w:rsidRPr="007A586E" w:rsidRDefault="00A10468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708" w:type="dxa"/>
            <w:tcBorders>
              <w:left w:val="single" w:sz="8" w:space="0" w:color="1F497D"/>
              <w:right w:val="single" w:sz="8" w:space="0" w:color="1F497D"/>
            </w:tcBorders>
            <w:shd w:val="clear" w:color="auto" w:fill="D3DFEE"/>
          </w:tcPr>
          <w:p w:rsidR="00A10468" w:rsidRPr="007A586E" w:rsidRDefault="00A10468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  <w:tc>
          <w:tcPr>
            <w:tcW w:w="2228" w:type="dxa"/>
            <w:tcBorders>
              <w:left w:val="single" w:sz="8" w:space="0" w:color="1F497D"/>
            </w:tcBorders>
            <w:shd w:val="clear" w:color="auto" w:fill="D3DFEE"/>
          </w:tcPr>
          <w:p w:rsidR="00A10468" w:rsidRPr="007A586E" w:rsidRDefault="00A10468" w:rsidP="008D599C">
            <w:pPr>
              <w:pStyle w:val="Prrafodelista"/>
              <w:tabs>
                <w:tab w:val="left" w:pos="9072"/>
              </w:tabs>
              <w:spacing w:after="0" w:line="240" w:lineRule="auto"/>
              <w:ind w:left="0"/>
              <w:rPr>
                <w:rFonts w:ascii="Arial Narrow" w:hAnsi="Arial Narrow"/>
                <w:lang w:val="es-MX"/>
              </w:rPr>
            </w:pPr>
          </w:p>
        </w:tc>
      </w:tr>
    </w:tbl>
    <w:p w:rsidR="00E52982" w:rsidRPr="009642ED" w:rsidRDefault="00E52982" w:rsidP="00D454CD">
      <w:pPr>
        <w:pStyle w:val="Prrafodelista"/>
        <w:tabs>
          <w:tab w:val="left" w:pos="9072"/>
        </w:tabs>
        <w:spacing w:after="120" w:line="240" w:lineRule="auto"/>
        <w:ind w:left="360"/>
        <w:rPr>
          <w:rFonts w:ascii="Arial Narrow" w:hAnsi="Arial Narrow"/>
          <w:sz w:val="18"/>
          <w:lang w:val="es-MX"/>
        </w:rPr>
      </w:pPr>
    </w:p>
    <w:p w:rsidR="009642ED" w:rsidRPr="00C87778" w:rsidRDefault="00254881" w:rsidP="009642ED">
      <w:pPr>
        <w:pStyle w:val="Prrafodelista"/>
        <w:tabs>
          <w:tab w:val="left" w:pos="9072"/>
        </w:tabs>
        <w:spacing w:after="120" w:line="240" w:lineRule="auto"/>
        <w:ind w:left="1134" w:right="332" w:hanging="567"/>
        <w:rPr>
          <w:rFonts w:ascii="Arial Narrow" w:hAnsi="Arial Narrow" w:cs="Arial"/>
          <w:szCs w:val="20"/>
          <w:lang w:val="es-MX"/>
        </w:rPr>
      </w:pPr>
      <w:r w:rsidRPr="00C87778">
        <w:rPr>
          <w:rFonts w:ascii="Arial Narrow" w:hAnsi="Arial Narrow" w:cs="Arial"/>
          <w:b/>
          <w:szCs w:val="20"/>
          <w:lang w:val="es-MX"/>
        </w:rPr>
        <w:t xml:space="preserve">NOTA: </w:t>
      </w:r>
      <w:r w:rsidR="007354CE" w:rsidRPr="00C87778">
        <w:rPr>
          <w:rFonts w:ascii="Arial Narrow" w:hAnsi="Arial Narrow" w:cs="Arial"/>
          <w:szCs w:val="20"/>
          <w:lang w:val="es-MX"/>
        </w:rPr>
        <w:t>Mencione sus riesgos i</w:t>
      </w:r>
      <w:r w:rsidR="000B6F22" w:rsidRPr="00C87778">
        <w:rPr>
          <w:rFonts w:ascii="Arial Narrow" w:hAnsi="Arial Narrow" w:cs="Arial"/>
          <w:szCs w:val="20"/>
          <w:lang w:val="es-MX"/>
        </w:rPr>
        <w:t>nminentes</w:t>
      </w:r>
      <w:r w:rsidR="009642ED">
        <w:rPr>
          <w:rFonts w:ascii="Arial Narrow" w:hAnsi="Arial Narrow" w:cs="Arial"/>
          <w:szCs w:val="20"/>
          <w:lang w:val="es-MX"/>
        </w:rPr>
        <w:t xml:space="preserve">. </w:t>
      </w:r>
    </w:p>
    <w:p w:rsidR="009642ED" w:rsidRDefault="009642ED" w:rsidP="00D454CD">
      <w:pPr>
        <w:pStyle w:val="Prrafodelista"/>
        <w:tabs>
          <w:tab w:val="left" w:pos="9072"/>
        </w:tabs>
        <w:spacing w:after="120" w:line="240" w:lineRule="auto"/>
        <w:ind w:left="360"/>
        <w:rPr>
          <w:rFonts w:ascii="Arial Narrow" w:hAnsi="Arial Narrow" w:cs="Arial"/>
          <w:b/>
          <w:sz w:val="20"/>
          <w:szCs w:val="20"/>
          <w:lang w:val="es-MX"/>
        </w:rPr>
      </w:pPr>
    </w:p>
    <w:tbl>
      <w:tblPr>
        <w:tblpPr w:leftFromText="141" w:rightFromText="141" w:vertAnchor="text" w:horzAnchor="margin" w:tblpXSpec="center" w:tblpY="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20"/>
        <w:gridCol w:w="281"/>
        <w:gridCol w:w="2622"/>
        <w:gridCol w:w="280"/>
        <w:gridCol w:w="1627"/>
      </w:tblGrid>
      <w:tr w:rsidR="00E13D1A" w:rsidRPr="00A6763A" w:rsidTr="00E13D1A"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3D1A" w:rsidRPr="004C6C77" w:rsidRDefault="00E13D1A" w:rsidP="00E13D1A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  <w:lang w:val="es-ES"/>
              </w:rPr>
            </w:pPr>
            <w:r w:rsidRPr="004C6C77">
              <w:rPr>
                <w:rFonts w:ascii="Arial Narrow" w:hAnsi="Arial Narrow"/>
                <w:b/>
                <w:sz w:val="18"/>
                <w:szCs w:val="20"/>
                <w:lang w:val="es-ES"/>
              </w:rPr>
              <w:t>Nombre y firma de quien elaboró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1A" w:rsidRPr="004C6C77" w:rsidRDefault="00E13D1A" w:rsidP="00E13D1A">
            <w:pPr>
              <w:pStyle w:val="Prrafodelista"/>
              <w:spacing w:after="0" w:line="240" w:lineRule="auto"/>
              <w:ind w:left="0" w:right="-54"/>
              <w:rPr>
                <w:rFonts w:ascii="Arial Narrow" w:hAnsi="Arial Narrow"/>
                <w:b/>
                <w:sz w:val="18"/>
                <w:szCs w:val="20"/>
                <w:lang w:val="es-ES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3D1A" w:rsidRPr="00E64244" w:rsidRDefault="00E13D1A" w:rsidP="00E13D1A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 w:rsidRPr="00E64244">
              <w:rPr>
                <w:rFonts w:ascii="Arial Narrow" w:hAnsi="Arial Narrow"/>
                <w:b/>
                <w:sz w:val="18"/>
                <w:szCs w:val="20"/>
              </w:rPr>
              <w:t>Firma</w:t>
            </w:r>
          </w:p>
          <w:p w:rsidR="00E13D1A" w:rsidRPr="00E64244" w:rsidRDefault="00E13D1A" w:rsidP="00E13D1A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proofErr w:type="spellStart"/>
            <w:r w:rsidRPr="00E64244">
              <w:rPr>
                <w:rFonts w:ascii="Arial Narrow" w:hAnsi="Arial Narrow"/>
                <w:b/>
                <w:sz w:val="18"/>
                <w:szCs w:val="20"/>
              </w:rPr>
              <w:t>Agente</w:t>
            </w:r>
            <w:proofErr w:type="spellEnd"/>
            <w:r w:rsidRPr="00E64244">
              <w:rPr>
                <w:rFonts w:ascii="Arial Narrow" w:hAnsi="Arial Narrow"/>
                <w:b/>
                <w:sz w:val="18"/>
                <w:szCs w:val="20"/>
              </w:rPr>
              <w:t xml:space="preserve"> Consultor </w:t>
            </w:r>
            <w:proofErr w:type="spellStart"/>
            <w:r w:rsidRPr="00E64244">
              <w:rPr>
                <w:rFonts w:ascii="Arial Narrow" w:hAnsi="Arial Narrow"/>
                <w:b/>
                <w:sz w:val="18"/>
                <w:szCs w:val="20"/>
              </w:rPr>
              <w:t>Capacitador</w:t>
            </w:r>
            <w:proofErr w:type="spellEnd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1A" w:rsidRPr="00E64244" w:rsidRDefault="00E13D1A" w:rsidP="00E13D1A">
            <w:pPr>
              <w:pStyle w:val="Prrafodelista"/>
              <w:spacing w:after="0" w:line="240" w:lineRule="auto"/>
              <w:ind w:left="0" w:right="-54"/>
              <w:rPr>
                <w:rFonts w:ascii="Arial Narrow" w:hAnsi="Arial Narrow"/>
                <w:b/>
                <w:sz w:val="18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3D1A" w:rsidRPr="00E64244" w:rsidRDefault="00E13D1A" w:rsidP="00E13D1A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proofErr w:type="spellStart"/>
            <w:r w:rsidRPr="00E64244">
              <w:rPr>
                <w:rFonts w:ascii="Arial Narrow" w:hAnsi="Arial Narrow"/>
                <w:b/>
                <w:sz w:val="18"/>
                <w:szCs w:val="20"/>
              </w:rPr>
              <w:t>Fecha</w:t>
            </w:r>
            <w:proofErr w:type="spellEnd"/>
          </w:p>
        </w:tc>
      </w:tr>
      <w:tr w:rsidR="00E13D1A" w:rsidRPr="00A6763A" w:rsidTr="00E13D1A">
        <w:tc>
          <w:tcPr>
            <w:tcW w:w="41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13D1A" w:rsidRPr="00E64244" w:rsidRDefault="00E13D1A" w:rsidP="00E13D1A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13D1A" w:rsidRPr="00E64244" w:rsidRDefault="00E13D1A" w:rsidP="00E13D1A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1A" w:rsidRPr="00E64244" w:rsidRDefault="00E13D1A" w:rsidP="00E13D1A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13D1A" w:rsidRPr="00E64244" w:rsidRDefault="00E13D1A" w:rsidP="00E13D1A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1A" w:rsidRPr="00E64244" w:rsidRDefault="00E13D1A" w:rsidP="00E13D1A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13D1A" w:rsidRPr="00E64244" w:rsidRDefault="00E13D1A" w:rsidP="00E13D1A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9642ED" w:rsidRDefault="009642ED" w:rsidP="00D454CD">
      <w:pPr>
        <w:pStyle w:val="Prrafodelista"/>
        <w:tabs>
          <w:tab w:val="left" w:pos="9072"/>
        </w:tabs>
        <w:spacing w:after="120" w:line="240" w:lineRule="auto"/>
        <w:ind w:left="360"/>
        <w:rPr>
          <w:rFonts w:ascii="Arial Narrow" w:hAnsi="Arial Narrow" w:cs="Arial"/>
          <w:b/>
          <w:sz w:val="20"/>
          <w:szCs w:val="20"/>
          <w:lang w:val="es-MX"/>
        </w:rPr>
      </w:pPr>
    </w:p>
    <w:p w:rsidR="009642ED" w:rsidRDefault="009642ED" w:rsidP="00D454CD">
      <w:pPr>
        <w:pStyle w:val="Prrafodelista"/>
        <w:tabs>
          <w:tab w:val="left" w:pos="9072"/>
        </w:tabs>
        <w:spacing w:after="120" w:line="240" w:lineRule="auto"/>
        <w:ind w:left="360"/>
        <w:rPr>
          <w:rFonts w:ascii="Arial Narrow" w:hAnsi="Arial Narrow" w:cs="Arial"/>
          <w:b/>
          <w:sz w:val="20"/>
          <w:szCs w:val="20"/>
          <w:lang w:val="es-MX"/>
        </w:rPr>
      </w:pPr>
    </w:p>
    <w:p w:rsidR="009642ED" w:rsidRDefault="009642ED" w:rsidP="00D454CD">
      <w:pPr>
        <w:pStyle w:val="Prrafodelista"/>
        <w:tabs>
          <w:tab w:val="left" w:pos="9072"/>
        </w:tabs>
        <w:spacing w:after="120" w:line="240" w:lineRule="auto"/>
        <w:ind w:left="360"/>
        <w:rPr>
          <w:rFonts w:ascii="Arial Narrow" w:hAnsi="Arial Narrow" w:cs="Arial"/>
          <w:b/>
          <w:sz w:val="20"/>
          <w:szCs w:val="20"/>
          <w:lang w:val="es-MX"/>
        </w:rPr>
      </w:pPr>
    </w:p>
    <w:p w:rsidR="009642ED" w:rsidRDefault="009642ED" w:rsidP="00D454CD">
      <w:pPr>
        <w:pStyle w:val="Prrafodelista"/>
        <w:tabs>
          <w:tab w:val="left" w:pos="9072"/>
        </w:tabs>
        <w:spacing w:after="120" w:line="240" w:lineRule="auto"/>
        <w:ind w:left="360"/>
        <w:rPr>
          <w:rFonts w:ascii="Arial Narrow" w:hAnsi="Arial Narrow" w:cs="Arial"/>
          <w:b/>
          <w:sz w:val="20"/>
          <w:szCs w:val="20"/>
          <w:lang w:val="es-MX"/>
        </w:rPr>
      </w:pPr>
    </w:p>
    <w:p w:rsidR="009642ED" w:rsidRDefault="009642ED" w:rsidP="00D454CD">
      <w:pPr>
        <w:pStyle w:val="Prrafodelista"/>
        <w:tabs>
          <w:tab w:val="left" w:pos="9072"/>
        </w:tabs>
        <w:spacing w:after="120" w:line="240" w:lineRule="auto"/>
        <w:ind w:left="360"/>
        <w:rPr>
          <w:rFonts w:ascii="Arial Narrow" w:hAnsi="Arial Narrow" w:cs="Arial"/>
          <w:b/>
          <w:sz w:val="20"/>
          <w:szCs w:val="20"/>
          <w:lang w:val="es-MX"/>
        </w:rPr>
      </w:pPr>
      <w:bookmarkStart w:id="0" w:name="_GoBack"/>
      <w:bookmarkEnd w:id="0"/>
    </w:p>
    <w:p w:rsidR="009642ED" w:rsidRDefault="009642ED" w:rsidP="00D454CD">
      <w:pPr>
        <w:pStyle w:val="Prrafodelista"/>
        <w:tabs>
          <w:tab w:val="left" w:pos="9072"/>
        </w:tabs>
        <w:spacing w:after="120" w:line="240" w:lineRule="auto"/>
        <w:ind w:left="360"/>
        <w:rPr>
          <w:rFonts w:ascii="Arial Narrow" w:hAnsi="Arial Narrow" w:cs="Arial"/>
          <w:b/>
          <w:sz w:val="20"/>
          <w:szCs w:val="20"/>
          <w:lang w:val="es-MX"/>
        </w:rPr>
      </w:pPr>
    </w:p>
    <w:p w:rsidR="00B80257" w:rsidRPr="007A586E" w:rsidRDefault="00B80257" w:rsidP="00D454CD">
      <w:pPr>
        <w:pStyle w:val="Prrafodelista"/>
        <w:tabs>
          <w:tab w:val="left" w:pos="9072"/>
        </w:tabs>
        <w:spacing w:after="120" w:line="240" w:lineRule="auto"/>
        <w:ind w:left="360"/>
        <w:rPr>
          <w:rFonts w:ascii="Arial Narrow" w:hAnsi="Arial Narrow" w:cs="Arial"/>
          <w:b/>
          <w:sz w:val="20"/>
          <w:szCs w:val="20"/>
          <w:lang w:val="es-MX"/>
        </w:rPr>
      </w:pPr>
    </w:p>
    <w:sectPr w:rsidR="00B80257" w:rsidRPr="007A586E" w:rsidSect="00E13D1A">
      <w:footerReference w:type="default" r:id="rId7"/>
      <w:pgSz w:w="12240" w:h="15840" w:code="1"/>
      <w:pgMar w:top="1440" w:right="720" w:bottom="720" w:left="720" w:header="432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E11" w:rsidRDefault="00866E11" w:rsidP="00454A71">
      <w:pPr>
        <w:spacing w:after="0" w:line="240" w:lineRule="auto"/>
      </w:pPr>
      <w:r>
        <w:separator/>
      </w:r>
    </w:p>
  </w:endnote>
  <w:endnote w:type="continuationSeparator" w:id="0">
    <w:p w:rsidR="00866E11" w:rsidRDefault="00866E11" w:rsidP="0045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D1A" w:rsidRPr="00E13D1A" w:rsidRDefault="00E13D1A" w:rsidP="00E13D1A">
    <w:pPr>
      <w:pStyle w:val="Piedepgina"/>
      <w:tabs>
        <w:tab w:val="clear" w:pos="4680"/>
        <w:tab w:val="clear" w:pos="9360"/>
        <w:tab w:val="center" w:pos="5400"/>
        <w:tab w:val="right" w:pos="10800"/>
      </w:tabs>
      <w:rPr>
        <w:rFonts w:ascii="Arial" w:hAnsi="Arial" w:cs="Arial"/>
        <w:b/>
        <w:sz w:val="18"/>
      </w:rPr>
    </w:pPr>
    <w:r>
      <w:tab/>
    </w:r>
    <w:r>
      <w:tab/>
    </w:r>
    <w:r w:rsidRPr="00E13D1A">
      <w:rPr>
        <w:rFonts w:ascii="Arial" w:hAnsi="Arial" w:cs="Arial"/>
        <w:b/>
        <w:sz w:val="18"/>
        <w:lang w:val="es-MX"/>
      </w:rPr>
      <w:t>5.3 Análisis de Riesgos Externos_V002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E11" w:rsidRDefault="00866E11" w:rsidP="00454A71">
      <w:pPr>
        <w:spacing w:after="0" w:line="240" w:lineRule="auto"/>
      </w:pPr>
      <w:r>
        <w:separator/>
      </w:r>
    </w:p>
  </w:footnote>
  <w:footnote w:type="continuationSeparator" w:id="0">
    <w:p w:rsidR="00866E11" w:rsidRDefault="00866E11" w:rsidP="00454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77134"/>
    <w:multiLevelType w:val="multilevel"/>
    <w:tmpl w:val="8206C64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sz w:val="1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16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16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16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16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16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16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16"/>
      </w:rPr>
    </w:lvl>
  </w:abstractNum>
  <w:abstractNum w:abstractNumId="1" w15:restartNumberingAfterBreak="0">
    <w:nsid w:val="1D707F5C"/>
    <w:multiLevelType w:val="hybridMultilevel"/>
    <w:tmpl w:val="8D9861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76AEE"/>
    <w:multiLevelType w:val="hybridMultilevel"/>
    <w:tmpl w:val="05528EF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49265C"/>
    <w:multiLevelType w:val="hybridMultilevel"/>
    <w:tmpl w:val="84AC2A1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F61AE"/>
    <w:multiLevelType w:val="hybridMultilevel"/>
    <w:tmpl w:val="1C1473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6972B4"/>
    <w:multiLevelType w:val="multilevel"/>
    <w:tmpl w:val="E2E2A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48E53466"/>
    <w:multiLevelType w:val="multilevel"/>
    <w:tmpl w:val="D7F6B3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DBA203D"/>
    <w:multiLevelType w:val="hybridMultilevel"/>
    <w:tmpl w:val="350EA6F6"/>
    <w:lvl w:ilvl="0" w:tplc="08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520D93"/>
    <w:multiLevelType w:val="multilevel"/>
    <w:tmpl w:val="E2E2A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636E424C"/>
    <w:multiLevelType w:val="hybridMultilevel"/>
    <w:tmpl w:val="2B0E0A5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A733F"/>
    <w:multiLevelType w:val="multilevel"/>
    <w:tmpl w:val="E2E2A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4C62B12"/>
    <w:multiLevelType w:val="hybridMultilevel"/>
    <w:tmpl w:val="3A12365A"/>
    <w:lvl w:ilvl="0" w:tplc="080A000F">
      <w:start w:val="1"/>
      <w:numFmt w:val="decimal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0"/>
  </w:num>
  <w:num w:numId="5">
    <w:abstractNumId w:val="8"/>
  </w:num>
  <w:num w:numId="6">
    <w:abstractNumId w:val="4"/>
  </w:num>
  <w:num w:numId="7">
    <w:abstractNumId w:val="1"/>
  </w:num>
  <w:num w:numId="8">
    <w:abstractNumId w:val="9"/>
  </w:num>
  <w:num w:numId="9">
    <w:abstractNumId w:val="3"/>
  </w:num>
  <w:num w:numId="10">
    <w:abstractNumId w:val="2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9E"/>
    <w:rsid w:val="0002080C"/>
    <w:rsid w:val="00077059"/>
    <w:rsid w:val="00095600"/>
    <w:rsid w:val="000B6F22"/>
    <w:rsid w:val="000D2383"/>
    <w:rsid w:val="000E0310"/>
    <w:rsid w:val="000F7B04"/>
    <w:rsid w:val="00111D75"/>
    <w:rsid w:val="00111E8C"/>
    <w:rsid w:val="00122794"/>
    <w:rsid w:val="00140622"/>
    <w:rsid w:val="0014332F"/>
    <w:rsid w:val="00143CEC"/>
    <w:rsid w:val="00165330"/>
    <w:rsid w:val="00174755"/>
    <w:rsid w:val="001840DA"/>
    <w:rsid w:val="001949BB"/>
    <w:rsid w:val="001A72C2"/>
    <w:rsid w:val="001D3293"/>
    <w:rsid w:val="001F6A96"/>
    <w:rsid w:val="0023539E"/>
    <w:rsid w:val="002361AB"/>
    <w:rsid w:val="00240ED7"/>
    <w:rsid w:val="00254881"/>
    <w:rsid w:val="002744E3"/>
    <w:rsid w:val="002A7FCF"/>
    <w:rsid w:val="002F5506"/>
    <w:rsid w:val="0031082C"/>
    <w:rsid w:val="0033740B"/>
    <w:rsid w:val="003517E9"/>
    <w:rsid w:val="003B5262"/>
    <w:rsid w:val="003C1869"/>
    <w:rsid w:val="003E0570"/>
    <w:rsid w:val="003E2DE4"/>
    <w:rsid w:val="003F06F6"/>
    <w:rsid w:val="003F7603"/>
    <w:rsid w:val="00410502"/>
    <w:rsid w:val="004514BA"/>
    <w:rsid w:val="00454A71"/>
    <w:rsid w:val="00473BC1"/>
    <w:rsid w:val="00481939"/>
    <w:rsid w:val="00482DB7"/>
    <w:rsid w:val="00483DE7"/>
    <w:rsid w:val="00484133"/>
    <w:rsid w:val="004A0F20"/>
    <w:rsid w:val="004C6C77"/>
    <w:rsid w:val="004F57F2"/>
    <w:rsid w:val="0058039E"/>
    <w:rsid w:val="005D4E40"/>
    <w:rsid w:val="005F0E3F"/>
    <w:rsid w:val="00606C42"/>
    <w:rsid w:val="006106F3"/>
    <w:rsid w:val="00612725"/>
    <w:rsid w:val="00616C74"/>
    <w:rsid w:val="00616E53"/>
    <w:rsid w:val="006204CF"/>
    <w:rsid w:val="00627D82"/>
    <w:rsid w:val="00647554"/>
    <w:rsid w:val="00652C38"/>
    <w:rsid w:val="00670FCA"/>
    <w:rsid w:val="00671B97"/>
    <w:rsid w:val="0067578D"/>
    <w:rsid w:val="006846FC"/>
    <w:rsid w:val="006D1EB5"/>
    <w:rsid w:val="006F66FE"/>
    <w:rsid w:val="00706503"/>
    <w:rsid w:val="00710009"/>
    <w:rsid w:val="0072069C"/>
    <w:rsid w:val="00730CB5"/>
    <w:rsid w:val="007354CE"/>
    <w:rsid w:val="00757ABC"/>
    <w:rsid w:val="00767EA7"/>
    <w:rsid w:val="0078540E"/>
    <w:rsid w:val="007A586E"/>
    <w:rsid w:val="007C4646"/>
    <w:rsid w:val="007D013A"/>
    <w:rsid w:val="007E7F4F"/>
    <w:rsid w:val="007F1BEC"/>
    <w:rsid w:val="007F28CE"/>
    <w:rsid w:val="00846970"/>
    <w:rsid w:val="00855523"/>
    <w:rsid w:val="00866E11"/>
    <w:rsid w:val="00887D52"/>
    <w:rsid w:val="008B0FE7"/>
    <w:rsid w:val="008D599C"/>
    <w:rsid w:val="008E4035"/>
    <w:rsid w:val="008F4418"/>
    <w:rsid w:val="009029B8"/>
    <w:rsid w:val="009642ED"/>
    <w:rsid w:val="00973273"/>
    <w:rsid w:val="00974120"/>
    <w:rsid w:val="00990258"/>
    <w:rsid w:val="009B735E"/>
    <w:rsid w:val="009D01B6"/>
    <w:rsid w:val="009E0D03"/>
    <w:rsid w:val="009E3D53"/>
    <w:rsid w:val="009E45CC"/>
    <w:rsid w:val="00A07727"/>
    <w:rsid w:val="00A10468"/>
    <w:rsid w:val="00A234FC"/>
    <w:rsid w:val="00A30310"/>
    <w:rsid w:val="00A3159A"/>
    <w:rsid w:val="00A8571D"/>
    <w:rsid w:val="00AA4063"/>
    <w:rsid w:val="00AB173F"/>
    <w:rsid w:val="00AF1857"/>
    <w:rsid w:val="00AF2124"/>
    <w:rsid w:val="00B21A41"/>
    <w:rsid w:val="00B23FD5"/>
    <w:rsid w:val="00B55046"/>
    <w:rsid w:val="00B77CE5"/>
    <w:rsid w:val="00B80257"/>
    <w:rsid w:val="00B976A8"/>
    <w:rsid w:val="00BB34EE"/>
    <w:rsid w:val="00BE1D7B"/>
    <w:rsid w:val="00BE3D1B"/>
    <w:rsid w:val="00BF1A81"/>
    <w:rsid w:val="00BF3C6B"/>
    <w:rsid w:val="00BF7AC4"/>
    <w:rsid w:val="00C01565"/>
    <w:rsid w:val="00C575E9"/>
    <w:rsid w:val="00C74DE8"/>
    <w:rsid w:val="00C87778"/>
    <w:rsid w:val="00C950BE"/>
    <w:rsid w:val="00CF2CE6"/>
    <w:rsid w:val="00CF48F9"/>
    <w:rsid w:val="00D24606"/>
    <w:rsid w:val="00D362FA"/>
    <w:rsid w:val="00D454CD"/>
    <w:rsid w:val="00D5585D"/>
    <w:rsid w:val="00D625E6"/>
    <w:rsid w:val="00D7095B"/>
    <w:rsid w:val="00DA76E7"/>
    <w:rsid w:val="00DE30FB"/>
    <w:rsid w:val="00E11195"/>
    <w:rsid w:val="00E13C1A"/>
    <w:rsid w:val="00E13D1A"/>
    <w:rsid w:val="00E14B3E"/>
    <w:rsid w:val="00E15869"/>
    <w:rsid w:val="00E24E74"/>
    <w:rsid w:val="00E37503"/>
    <w:rsid w:val="00E52982"/>
    <w:rsid w:val="00E560A2"/>
    <w:rsid w:val="00E56B14"/>
    <w:rsid w:val="00E64244"/>
    <w:rsid w:val="00E67AC8"/>
    <w:rsid w:val="00E76D67"/>
    <w:rsid w:val="00E85A63"/>
    <w:rsid w:val="00EC463C"/>
    <w:rsid w:val="00ED6513"/>
    <w:rsid w:val="00F12D61"/>
    <w:rsid w:val="00F20CEB"/>
    <w:rsid w:val="00F33A68"/>
    <w:rsid w:val="00F359B8"/>
    <w:rsid w:val="00F6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2D46C9"/>
  <w15:chartTrackingRefBased/>
  <w15:docId w15:val="{77DC0684-4466-48A2-869F-6B5EE8C08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441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2353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23539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54A71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454A71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454A71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454A71"/>
    <w:rPr>
      <w:sz w:val="22"/>
      <w:szCs w:val="22"/>
    </w:rPr>
  </w:style>
  <w:style w:type="table" w:styleId="Sombreadomedio1-nfasis1">
    <w:name w:val="Medium Shading 1 Accent 1"/>
    <w:basedOn w:val="Tablanormal"/>
    <w:uiPriority w:val="63"/>
    <w:rsid w:val="009E45CC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vistosa-nfasis1">
    <w:name w:val="Colorful Grid Accent 1"/>
    <w:basedOn w:val="Tablanormal"/>
    <w:uiPriority w:val="73"/>
    <w:rsid w:val="00A10468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uadrculamedia3">
    <w:name w:val="Medium Grid 3"/>
    <w:basedOn w:val="Tablanormal"/>
    <w:uiPriority w:val="69"/>
    <w:rsid w:val="00A10468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Cuadrculaclara-nfasis1">
    <w:name w:val="Light Grid Accent 1"/>
    <w:basedOn w:val="Tablanormal"/>
    <w:uiPriority w:val="62"/>
    <w:rsid w:val="009E3D5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Sinespaciado">
    <w:name w:val="No Spacing"/>
    <w:uiPriority w:val="1"/>
    <w:qFormat/>
    <w:rsid w:val="0099025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DEPC</dc:creator>
  <cp:keywords/>
  <cp:lastModifiedBy>IT Depc</cp:lastModifiedBy>
  <cp:revision>2</cp:revision>
  <cp:lastPrinted>2015-05-12T16:50:00Z</cp:lastPrinted>
  <dcterms:created xsi:type="dcterms:W3CDTF">2020-12-10T03:08:00Z</dcterms:created>
  <dcterms:modified xsi:type="dcterms:W3CDTF">2020-12-10T03:08:00Z</dcterms:modified>
</cp:coreProperties>
</file>